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0A94" w:rsidRPr="00B30A94" w:rsidRDefault="00B30A94" w:rsidP="00B30A94">
      <w:pPr>
        <w:tabs>
          <w:tab w:val="clear" w:pos="720"/>
          <w:tab w:val="clear" w:pos="5040"/>
          <w:tab w:val="clear" w:pos="10080"/>
        </w:tabs>
        <w:jc w:val="left"/>
        <w:rPr>
          <w:szCs w:val="22"/>
        </w:rPr>
      </w:pPr>
    </w:p>
    <w:p w:rsidR="0028647D" w:rsidRDefault="0028647D" w:rsidP="001F6599">
      <w:pPr>
        <w:jc w:val="left"/>
        <w:rPr>
          <w:b/>
          <w:sz w:val="20"/>
          <w:u w:val="single"/>
        </w:rPr>
      </w:pPr>
    </w:p>
    <w:p w:rsidR="00BC1CE6" w:rsidRDefault="00BC1CE6" w:rsidP="00B30A94"/>
    <w:p w:rsidR="0028647D" w:rsidRPr="0028647D" w:rsidRDefault="00BC1CE6" w:rsidP="009B167F">
      <w:pPr>
        <w:tabs>
          <w:tab w:val="clear" w:pos="5040"/>
          <w:tab w:val="right" w:pos="9600"/>
        </w:tabs>
        <w:spacing w:after="60"/>
        <w:jc w:val="center"/>
        <w:rPr>
          <w:b/>
          <w:sz w:val="24"/>
          <w:szCs w:val="24"/>
        </w:rPr>
      </w:pPr>
      <w:r w:rsidRPr="0028647D">
        <w:rPr>
          <w:b/>
          <w:sz w:val="24"/>
          <w:szCs w:val="24"/>
        </w:rPr>
        <w:t>NOTICE OF ADMINISTRATIVELY CORRECTED</w:t>
      </w:r>
      <w:r w:rsidR="009B167F">
        <w:rPr>
          <w:b/>
          <w:sz w:val="24"/>
          <w:szCs w:val="24"/>
        </w:rPr>
        <w:t xml:space="preserve"> PERMIT</w:t>
      </w:r>
    </w:p>
    <w:p w:rsidR="00B24609" w:rsidRDefault="00B24609" w:rsidP="0033729E">
      <w:pPr>
        <w:tabs>
          <w:tab w:val="left" w:pos="480"/>
          <w:tab w:val="left" w:pos="1080"/>
          <w:tab w:val="left" w:pos="4920"/>
          <w:tab w:val="right" w:pos="9600"/>
        </w:tabs>
        <w:jc w:val="left"/>
        <w:rPr>
          <w:szCs w:val="22"/>
        </w:rPr>
      </w:pPr>
    </w:p>
    <w:p w:rsidR="00F52496" w:rsidRDefault="00F52496" w:rsidP="0033729E">
      <w:pPr>
        <w:tabs>
          <w:tab w:val="left" w:pos="480"/>
          <w:tab w:val="left" w:pos="1080"/>
          <w:tab w:val="left" w:pos="4920"/>
          <w:tab w:val="right" w:pos="9600"/>
        </w:tabs>
        <w:jc w:val="left"/>
        <w:rPr>
          <w:szCs w:val="22"/>
        </w:rPr>
      </w:pPr>
    </w:p>
    <w:p w:rsidR="00BC1CE6" w:rsidRPr="0033729E" w:rsidRDefault="00BC1CE6" w:rsidP="0033729E">
      <w:pPr>
        <w:tabs>
          <w:tab w:val="left" w:pos="480"/>
          <w:tab w:val="left" w:pos="1080"/>
          <w:tab w:val="left" w:pos="4920"/>
          <w:tab w:val="right" w:pos="9600"/>
        </w:tabs>
        <w:jc w:val="left"/>
        <w:rPr>
          <w:szCs w:val="22"/>
        </w:rPr>
      </w:pPr>
      <w:r w:rsidRPr="0033729E">
        <w:rPr>
          <w:szCs w:val="22"/>
        </w:rPr>
        <w:t>In the Matter of a</w:t>
      </w:r>
      <w:r w:rsidR="00BC382C">
        <w:rPr>
          <w:szCs w:val="22"/>
        </w:rPr>
        <w:t>n</w:t>
      </w:r>
      <w:r w:rsidRPr="0033729E">
        <w:rPr>
          <w:szCs w:val="22"/>
        </w:rPr>
        <w:t xml:space="preserve"> Administrative Correction:</w:t>
      </w:r>
    </w:p>
    <w:p w:rsidR="00BC1CE6" w:rsidRPr="0033729E" w:rsidRDefault="00BC1CE6" w:rsidP="0033729E">
      <w:pPr>
        <w:tabs>
          <w:tab w:val="left" w:pos="480"/>
          <w:tab w:val="left" w:pos="1080"/>
          <w:tab w:val="left" w:pos="4920"/>
          <w:tab w:val="right" w:pos="9600"/>
        </w:tabs>
        <w:jc w:val="left"/>
        <w:rPr>
          <w:szCs w:val="22"/>
        </w:rPr>
      </w:pPr>
    </w:p>
    <w:tbl>
      <w:tblPr>
        <w:tblW w:w="10431" w:type="dxa"/>
        <w:jc w:val="center"/>
        <w:tblInd w:w="1515" w:type="dxa"/>
        <w:tblLayout w:type="fixed"/>
        <w:tblLook w:val="0000"/>
      </w:tblPr>
      <w:tblGrid>
        <w:gridCol w:w="4491"/>
        <w:gridCol w:w="5940"/>
      </w:tblGrid>
      <w:tr w:rsidR="00BC1CE6" w:rsidRPr="00A04A18" w:rsidTr="000B33FC">
        <w:trPr>
          <w:jc w:val="center"/>
        </w:trPr>
        <w:tc>
          <w:tcPr>
            <w:tcW w:w="4491" w:type="dxa"/>
          </w:tcPr>
          <w:p w:rsidR="00BC1CE6" w:rsidRDefault="00BC382C" w:rsidP="00D64A1F">
            <w:pPr>
              <w:tabs>
                <w:tab w:val="clear" w:pos="5040"/>
              </w:tabs>
              <w:jc w:val="left"/>
              <w:rPr>
                <w:szCs w:val="22"/>
              </w:rPr>
            </w:pPr>
            <w:r w:rsidRPr="000B3501">
              <w:rPr>
                <w:szCs w:val="22"/>
              </w:rPr>
              <w:t>Dr. James M. Chansler, P.E.</w:t>
            </w:r>
          </w:p>
          <w:p w:rsidR="00BC382C" w:rsidRDefault="00BC382C" w:rsidP="00D64A1F">
            <w:pPr>
              <w:tabs>
                <w:tab w:val="clear" w:pos="5040"/>
              </w:tabs>
              <w:jc w:val="left"/>
            </w:pPr>
            <w:r w:rsidRPr="000B3501">
              <w:rPr>
                <w:szCs w:val="22"/>
              </w:rPr>
              <w:t>Chief Operating Officer</w:t>
            </w:r>
            <w:r w:rsidRPr="001917BF">
              <w:t xml:space="preserve"> </w:t>
            </w:r>
          </w:p>
          <w:p w:rsidR="000B33FC" w:rsidRDefault="00BC382C" w:rsidP="00D64A1F">
            <w:pPr>
              <w:tabs>
                <w:tab w:val="clear" w:pos="5040"/>
              </w:tabs>
              <w:jc w:val="left"/>
              <w:rPr>
                <w:szCs w:val="22"/>
              </w:rPr>
            </w:pPr>
            <w:r w:rsidRPr="001917BF">
              <w:t>JEA</w:t>
            </w:r>
          </w:p>
          <w:p w:rsidR="000B33FC" w:rsidRDefault="00BC382C" w:rsidP="00D64A1F">
            <w:pPr>
              <w:tabs>
                <w:tab w:val="clear" w:pos="5040"/>
              </w:tabs>
              <w:jc w:val="left"/>
            </w:pPr>
            <w:r w:rsidRPr="00E36BD5">
              <w:t>21 West Church Street</w:t>
            </w:r>
          </w:p>
          <w:p w:rsidR="00BC382C" w:rsidRPr="00A04A18" w:rsidRDefault="00BC382C" w:rsidP="00D64A1F">
            <w:pPr>
              <w:tabs>
                <w:tab w:val="clear" w:pos="5040"/>
              </w:tabs>
              <w:jc w:val="left"/>
              <w:rPr>
                <w:szCs w:val="22"/>
              </w:rPr>
            </w:pPr>
            <w:r w:rsidRPr="00E36BD5">
              <w:t>Jacksonville, Florida  32202-3139</w:t>
            </w:r>
          </w:p>
        </w:tc>
        <w:tc>
          <w:tcPr>
            <w:tcW w:w="5940" w:type="dxa"/>
          </w:tcPr>
          <w:p w:rsidR="00BC1CE6" w:rsidRDefault="009B167F" w:rsidP="000B33FC">
            <w:pPr>
              <w:ind w:left="72" w:firstLine="23"/>
              <w:jc w:val="left"/>
              <w:rPr>
                <w:szCs w:val="22"/>
              </w:rPr>
            </w:pPr>
            <w:r w:rsidRPr="00A04A18">
              <w:rPr>
                <w:szCs w:val="22"/>
              </w:rPr>
              <w:t xml:space="preserve">Project No. </w:t>
            </w:r>
            <w:bookmarkStart w:id="0" w:name="OLE_LINK1"/>
            <w:bookmarkStart w:id="1" w:name="OLE_LINK2"/>
            <w:r w:rsidR="00BC382C">
              <w:rPr>
                <w:szCs w:val="22"/>
              </w:rPr>
              <w:t>0310047-022-AV</w:t>
            </w:r>
            <w:bookmarkEnd w:id="0"/>
            <w:bookmarkEnd w:id="1"/>
            <w:r w:rsidR="00BC382C" w:rsidRPr="00A04A18">
              <w:rPr>
                <w:szCs w:val="22"/>
                <w:highlight w:val="yellow"/>
              </w:rPr>
              <w:t xml:space="preserve"> </w:t>
            </w:r>
          </w:p>
          <w:p w:rsidR="000B33FC" w:rsidRDefault="000B33FC" w:rsidP="000B33FC">
            <w:pPr>
              <w:ind w:left="72" w:firstLine="23"/>
              <w:jc w:val="left"/>
              <w:rPr>
                <w:szCs w:val="22"/>
              </w:rPr>
            </w:pPr>
            <w:r w:rsidRPr="00A04A18">
              <w:rPr>
                <w:bCs/>
                <w:szCs w:val="22"/>
              </w:rPr>
              <w:t xml:space="preserve">Administrative Correction to Permit No. </w:t>
            </w:r>
            <w:r w:rsidR="00BC382C">
              <w:rPr>
                <w:szCs w:val="22"/>
              </w:rPr>
              <w:t>0310047-021-AV</w:t>
            </w:r>
            <w:r w:rsidR="00BC382C" w:rsidRPr="00A04A18">
              <w:rPr>
                <w:szCs w:val="22"/>
                <w:highlight w:val="yellow"/>
              </w:rPr>
              <w:t xml:space="preserve"> </w:t>
            </w:r>
          </w:p>
          <w:p w:rsidR="000B33FC" w:rsidRPr="00A04A18" w:rsidRDefault="00BC382C" w:rsidP="000B33FC">
            <w:pPr>
              <w:ind w:left="72" w:firstLine="23"/>
              <w:jc w:val="left"/>
              <w:rPr>
                <w:szCs w:val="22"/>
              </w:rPr>
            </w:pPr>
            <w:r>
              <w:rPr>
                <w:szCs w:val="22"/>
              </w:rPr>
              <w:t>Kennedy Generating Station</w:t>
            </w:r>
            <w:r w:rsidRPr="00A04A18">
              <w:rPr>
                <w:szCs w:val="22"/>
                <w:highlight w:val="yellow"/>
              </w:rPr>
              <w:t xml:space="preserve"> </w:t>
            </w:r>
          </w:p>
          <w:p w:rsidR="000B33FC" w:rsidRPr="00A04A18" w:rsidRDefault="00BC382C" w:rsidP="00BC382C">
            <w:pPr>
              <w:ind w:left="72" w:firstLine="23"/>
              <w:jc w:val="left"/>
              <w:rPr>
                <w:szCs w:val="22"/>
              </w:rPr>
            </w:pPr>
            <w:r w:rsidRPr="00BC382C">
              <w:rPr>
                <w:szCs w:val="22"/>
              </w:rPr>
              <w:t>Duval</w:t>
            </w:r>
            <w:r w:rsidR="000B33FC" w:rsidRPr="00A04A18">
              <w:rPr>
                <w:szCs w:val="22"/>
              </w:rPr>
              <w:t xml:space="preserve"> </w:t>
            </w:r>
            <w:r w:rsidR="000B33FC" w:rsidRPr="00A04A18">
              <w:rPr>
                <w:bCs/>
                <w:szCs w:val="22"/>
              </w:rPr>
              <w:t>County</w:t>
            </w:r>
          </w:p>
        </w:tc>
      </w:tr>
    </w:tbl>
    <w:p w:rsidR="00BC1CE6" w:rsidRPr="00A04A18" w:rsidRDefault="00BC1CE6" w:rsidP="0033729E">
      <w:pPr>
        <w:tabs>
          <w:tab w:val="left" w:pos="480"/>
          <w:tab w:val="left" w:pos="1080"/>
          <w:tab w:val="left" w:pos="4920"/>
          <w:tab w:val="right" w:pos="9600"/>
        </w:tabs>
        <w:jc w:val="left"/>
        <w:rPr>
          <w:szCs w:val="22"/>
        </w:rPr>
      </w:pPr>
    </w:p>
    <w:p w:rsidR="00BC1CE6" w:rsidRPr="00A04A18" w:rsidRDefault="00BC1CE6" w:rsidP="0033729E">
      <w:pPr>
        <w:spacing w:after="120"/>
        <w:jc w:val="left"/>
        <w:rPr>
          <w:szCs w:val="22"/>
        </w:rPr>
      </w:pPr>
      <w:r w:rsidRPr="00BC382C">
        <w:rPr>
          <w:szCs w:val="22"/>
        </w:rPr>
        <w:t xml:space="preserve">Enclosed is an </w:t>
      </w:r>
      <w:r w:rsidR="009F537A" w:rsidRPr="00BC382C">
        <w:rPr>
          <w:szCs w:val="22"/>
        </w:rPr>
        <w:t>Administratively Corrected</w:t>
      </w:r>
      <w:r w:rsidRPr="00BC382C">
        <w:rPr>
          <w:szCs w:val="22"/>
        </w:rPr>
        <w:t xml:space="preserve"> </w:t>
      </w:r>
      <w:r w:rsidR="00342929" w:rsidRPr="00BC382C">
        <w:rPr>
          <w:szCs w:val="22"/>
        </w:rPr>
        <w:t>Condition</w:t>
      </w:r>
      <w:r w:rsidRPr="00BC382C">
        <w:rPr>
          <w:szCs w:val="22"/>
        </w:rPr>
        <w:t xml:space="preserve"> to th</w:t>
      </w:r>
      <w:r w:rsidR="00085D88" w:rsidRPr="00BC382C">
        <w:rPr>
          <w:szCs w:val="22"/>
        </w:rPr>
        <w:t>e Title</w:t>
      </w:r>
      <w:r w:rsidR="00085D88">
        <w:rPr>
          <w:szCs w:val="22"/>
        </w:rPr>
        <w:t xml:space="preserve"> V Air Operation Permit </w:t>
      </w:r>
      <w:r w:rsidRPr="00A04A18">
        <w:rPr>
          <w:szCs w:val="22"/>
        </w:rPr>
        <w:t xml:space="preserve">No. </w:t>
      </w:r>
      <w:r w:rsidR="00BC382C">
        <w:rPr>
          <w:szCs w:val="22"/>
        </w:rPr>
        <w:t>0310047-021-AV</w:t>
      </w:r>
      <w:r w:rsidRPr="00A04A18">
        <w:rPr>
          <w:szCs w:val="22"/>
        </w:rPr>
        <w:t xml:space="preserve"> for the operation of the </w:t>
      </w:r>
      <w:r w:rsidR="00BC382C">
        <w:rPr>
          <w:szCs w:val="22"/>
        </w:rPr>
        <w:t xml:space="preserve">Kennedy Generating </w:t>
      </w:r>
      <w:r w:rsidR="00BC382C" w:rsidRPr="00BC382C">
        <w:rPr>
          <w:szCs w:val="22"/>
        </w:rPr>
        <w:t xml:space="preserve">Station </w:t>
      </w:r>
      <w:r w:rsidRPr="00BC382C">
        <w:rPr>
          <w:szCs w:val="22"/>
        </w:rPr>
        <w:t xml:space="preserve">located </w:t>
      </w:r>
      <w:r w:rsidR="009F537A" w:rsidRPr="00BC382C">
        <w:rPr>
          <w:szCs w:val="22"/>
        </w:rPr>
        <w:t xml:space="preserve">in </w:t>
      </w:r>
      <w:r w:rsidR="00BC382C" w:rsidRPr="00BC382C">
        <w:rPr>
          <w:szCs w:val="22"/>
        </w:rPr>
        <w:t xml:space="preserve">Duval </w:t>
      </w:r>
      <w:r w:rsidR="00342929" w:rsidRPr="00BC382C">
        <w:rPr>
          <w:szCs w:val="22"/>
        </w:rPr>
        <w:t xml:space="preserve">County </w:t>
      </w:r>
      <w:r w:rsidRPr="00BC382C">
        <w:rPr>
          <w:szCs w:val="22"/>
        </w:rPr>
        <w:t xml:space="preserve">at </w:t>
      </w:r>
      <w:r w:rsidR="00BC382C" w:rsidRPr="00BC382C">
        <w:rPr>
          <w:szCs w:val="22"/>
        </w:rPr>
        <w:t>4215 Talleyrand Avenue, Jacksonville</w:t>
      </w:r>
      <w:r w:rsidR="00615F8F" w:rsidRPr="00BC382C">
        <w:rPr>
          <w:szCs w:val="22"/>
        </w:rPr>
        <w:t>, Florida</w:t>
      </w:r>
      <w:r w:rsidRPr="00BC382C">
        <w:rPr>
          <w:szCs w:val="22"/>
        </w:rPr>
        <w:t>.  This correction is issued pursuant to Rule 62-210.360, Florida Administrative</w:t>
      </w:r>
      <w:r w:rsidRPr="00A04A18">
        <w:rPr>
          <w:szCs w:val="22"/>
        </w:rPr>
        <w:t xml:space="preserve"> Code (F.A.C.), and Chapter 403, Florida Statutes (F.S.).  This change </w:t>
      </w:r>
      <w:r w:rsidR="00BC382C">
        <w:rPr>
          <w:szCs w:val="22"/>
        </w:rPr>
        <w:t>insert</w:t>
      </w:r>
      <w:r w:rsidR="00717085">
        <w:rPr>
          <w:szCs w:val="22"/>
        </w:rPr>
        <w:t>s</w:t>
      </w:r>
      <w:r w:rsidR="00BC382C">
        <w:rPr>
          <w:szCs w:val="22"/>
        </w:rPr>
        <w:t xml:space="preserve"> an appendix that was inadvertently omitted from the permit renewal</w:t>
      </w:r>
      <w:r w:rsidR="009F537A" w:rsidRPr="00A04A18">
        <w:rPr>
          <w:szCs w:val="22"/>
        </w:rPr>
        <w:t>.</w:t>
      </w:r>
      <w:r w:rsidRPr="00A04A18">
        <w:rPr>
          <w:szCs w:val="22"/>
        </w:rPr>
        <w:t xml:space="preserve">  This corrective action does not alter the effective dates of the existing permit.</w:t>
      </w:r>
    </w:p>
    <w:p w:rsidR="00BC1CE6" w:rsidRPr="00A04A18" w:rsidRDefault="00BC1CE6" w:rsidP="0033729E">
      <w:pPr>
        <w:pStyle w:val="BodyText2"/>
        <w:spacing w:after="120"/>
        <w:jc w:val="left"/>
        <w:rPr>
          <w:sz w:val="22"/>
          <w:szCs w:val="22"/>
        </w:rPr>
      </w:pPr>
      <w:r w:rsidRPr="00A04A18">
        <w:rPr>
          <w:sz w:val="22"/>
          <w:szCs w:val="22"/>
        </w:rPr>
        <w:t>The Department of Environmental Protection (Department) will consider the above-noted action final unless a timely petition for an administrative hearing is filed pursuant to Sections 120.569 and 120.57, F.S.  Mediation under Section 120.573, F.S., will not be available for this proposed action.</w:t>
      </w:r>
    </w:p>
    <w:p w:rsidR="00BC1CE6" w:rsidRPr="00A04A18" w:rsidRDefault="00BC1CE6" w:rsidP="00D64A1F">
      <w:pPr>
        <w:pStyle w:val="BodyText2"/>
        <w:tabs>
          <w:tab w:val="clear" w:pos="10080"/>
        </w:tabs>
        <w:spacing w:after="120"/>
        <w:jc w:val="left"/>
        <w:rPr>
          <w:sz w:val="22"/>
          <w:szCs w:val="22"/>
        </w:rPr>
      </w:pPr>
      <w:r w:rsidRPr="00A04A18">
        <w:rPr>
          <w:sz w:val="22"/>
          <w:szCs w:val="22"/>
        </w:rPr>
        <w:t>A person whose substantial interests are affected by the proposed permitting decision may petition for an administrative hearing in accordance with Sections 120.569 and 120.57, F.S.  The petition must contain the information set forth below and must be filed (received) by the Agency Clerk in the Department’s Office of General Counsel, 3900 Commonwealth Boulevard</w:t>
      </w:r>
      <w:r w:rsidR="0033729E" w:rsidRPr="00A04A18">
        <w:rPr>
          <w:sz w:val="22"/>
          <w:szCs w:val="22"/>
        </w:rPr>
        <w:t>, MS #35</w:t>
      </w:r>
      <w:r w:rsidRPr="00A04A18">
        <w:rPr>
          <w:sz w:val="22"/>
          <w:szCs w:val="22"/>
        </w:rPr>
        <w:t>, Tallahassee, Florida</w:t>
      </w:r>
      <w:r w:rsidR="0033729E" w:rsidRPr="00A04A18">
        <w:rPr>
          <w:sz w:val="22"/>
          <w:szCs w:val="22"/>
        </w:rPr>
        <w:t xml:space="preserve"> 32399-3000.</w:t>
      </w:r>
      <w:r w:rsidRPr="00A04A18">
        <w:rPr>
          <w:sz w:val="22"/>
          <w:szCs w:val="22"/>
        </w:rPr>
        <w:t xml:space="preserve">  Petitions filed by the permit applicant or any of the parties listed below must be filed within 14 (fourteen) days of receipt of this notice.  Petitions filed by any other person must be filed within 14 (fourteen) days of receipt of this proposed action.  A petitioner must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w:t>
      </w:r>
      <w:r w:rsidR="0033729E" w:rsidRPr="00A04A18">
        <w:rPr>
          <w:sz w:val="22"/>
          <w:szCs w:val="22"/>
        </w:rPr>
        <w:t>Any subsequent intervention (in a proceeding initiated by another party) will be only at the approval of the presiding officer upon the filing of a motion in compliance with Rule 28-106.205, F.A.C.</w:t>
      </w:r>
    </w:p>
    <w:p w:rsidR="00882A74" w:rsidRPr="00A04A18" w:rsidRDefault="0033729E" w:rsidP="001D1883">
      <w:pPr>
        <w:jc w:val="left"/>
        <w:rPr>
          <w:szCs w:val="22"/>
        </w:rPr>
      </w:pPr>
      <w:r w:rsidRPr="00A04A18">
        <w:rPr>
          <w:szCs w:val="22"/>
        </w:rPr>
        <w:t xml:space="preserve">A petition that disputes the material facts on which the Permitting Authority’s action is based must contain the following information:  (a)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agency determination; (c) A statement of when and how each petitioner received notice of the agency action or proposed decision; (d) A statement of all disputed issues of material fact.  </w:t>
      </w:r>
    </w:p>
    <w:p w:rsidR="000A29E8" w:rsidRPr="00A04A18" w:rsidRDefault="000A29E8" w:rsidP="001D1883">
      <w:pPr>
        <w:jc w:val="left"/>
        <w:rPr>
          <w:szCs w:val="22"/>
        </w:rPr>
      </w:pPr>
    </w:p>
    <w:p w:rsidR="00882A74" w:rsidRPr="00A04A18" w:rsidRDefault="00882A74" w:rsidP="001D1883">
      <w:pPr>
        <w:jc w:val="left"/>
        <w:rPr>
          <w:szCs w:val="22"/>
        </w:rPr>
        <w:sectPr w:rsidR="00882A74" w:rsidRPr="00A04A18" w:rsidSect="001B58F7">
          <w:headerReference w:type="default" r:id="rId8"/>
          <w:footerReference w:type="default" r:id="rId9"/>
          <w:pgSz w:w="12240" w:h="15840" w:code="1"/>
          <w:pgMar w:top="1113" w:right="1008" w:bottom="720" w:left="1008" w:header="720" w:footer="437" w:gutter="0"/>
          <w:paperSrc w:first="15" w:other="15"/>
          <w:cols w:space="720"/>
        </w:sectPr>
      </w:pPr>
    </w:p>
    <w:p w:rsidR="00882A74" w:rsidRPr="00A04A18" w:rsidRDefault="00882A74" w:rsidP="00FB21B4">
      <w:pPr>
        <w:spacing w:after="120"/>
        <w:jc w:val="left"/>
        <w:rPr>
          <w:szCs w:val="22"/>
        </w:rPr>
      </w:pPr>
      <w:r w:rsidRPr="00A04A18">
        <w:rPr>
          <w:szCs w:val="22"/>
        </w:rPr>
        <w:lastRenderedPageBreak/>
        <w:t>If there are none, the petition must so indicate;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w:t>
      </w:r>
    </w:p>
    <w:p w:rsidR="00FB21B4" w:rsidRPr="00A04A18" w:rsidRDefault="00FB21B4" w:rsidP="00FB21B4">
      <w:pPr>
        <w:spacing w:after="120"/>
        <w:jc w:val="left"/>
        <w:rPr>
          <w:szCs w:val="22"/>
        </w:rPr>
      </w:pPr>
      <w:r w:rsidRPr="00A04A18">
        <w:rPr>
          <w:szCs w:val="22"/>
        </w:rPr>
        <w:t>A petition that does not dispute the material facts upon which the Permitting Authority’s action is based shall state that no such facts are in dispute and otherwise shall contain the same information as set forth above, as required by Rule 28-106.301, F.A.C.</w:t>
      </w:r>
    </w:p>
    <w:p w:rsidR="0028647D" w:rsidRPr="00A04A18" w:rsidRDefault="0028647D" w:rsidP="00FB21B4">
      <w:pPr>
        <w:spacing w:after="120"/>
        <w:jc w:val="left"/>
        <w:rPr>
          <w:szCs w:val="22"/>
        </w:rPr>
      </w:pPr>
      <w:r w:rsidRPr="00A04A18">
        <w:rPr>
          <w:szCs w:val="22"/>
        </w:rPr>
        <w:t>Because the administrative hearing process is designed to formulate final agency action, the filing of a petition means that the permitting authority’s final action may be different from the position taken by it in this notice.  Persons whose substantial interests will be affected by any such final decision of the permitting authority on the application have the right to petition to become a party to the proceeding, in accordance with the requirements set forth above.</w:t>
      </w:r>
    </w:p>
    <w:p w:rsidR="001F6599" w:rsidRPr="00A04A18" w:rsidRDefault="001F6599" w:rsidP="00FB21B4">
      <w:pPr>
        <w:spacing w:after="120"/>
        <w:jc w:val="left"/>
        <w:rPr>
          <w:szCs w:val="22"/>
        </w:rPr>
      </w:pPr>
      <w:r w:rsidRPr="00A04A18">
        <w:rPr>
          <w:szCs w:val="22"/>
        </w:rPr>
        <w:t>Any party to this order (permit) has the right to seek judicial review of it under Section 120.68, F.S., by the filing of a Notice of Appeal, under Rule 9.110 of the Florida Rules of Appellate Procedure</w:t>
      </w:r>
      <w:r w:rsidRPr="00B45C05">
        <w:rPr>
          <w:szCs w:val="22"/>
        </w:rPr>
        <w:t>, with the Clerk of the Department in the Office of General Counsel, 3900 Commonwealth Boulevard, Mail Station #35, Tallahassee, Florida, 32399-3000; and, by filing a copy of the Notice of Appeal accompanied by the applicable filing fees with the appropriate District Court of Appeal.</w:t>
      </w:r>
    </w:p>
    <w:p w:rsidR="00BC1CE6" w:rsidRPr="00A04A18" w:rsidRDefault="00BC1CE6" w:rsidP="00E32690">
      <w:pPr>
        <w:jc w:val="left"/>
        <w:rPr>
          <w:szCs w:val="22"/>
        </w:rPr>
      </w:pPr>
      <w:r w:rsidRPr="00A04A18">
        <w:rPr>
          <w:szCs w:val="22"/>
        </w:rPr>
        <w:t>The Notice of Appeal must be filed within thirty days from the date this notice is filed with the Clerk of the permitting authority.</w:t>
      </w:r>
    </w:p>
    <w:p w:rsidR="00BC1CE6" w:rsidRPr="00A04A18" w:rsidRDefault="00BC1CE6" w:rsidP="00D64A1F">
      <w:pPr>
        <w:tabs>
          <w:tab w:val="clear" w:pos="5040"/>
          <w:tab w:val="left" w:pos="4410"/>
        </w:tabs>
        <w:ind w:firstLine="360"/>
        <w:rPr>
          <w:szCs w:val="22"/>
        </w:rPr>
      </w:pPr>
      <w:r w:rsidRPr="00A04A18">
        <w:rPr>
          <w:szCs w:val="22"/>
        </w:rPr>
        <w:tab/>
      </w:r>
      <w:r w:rsidR="00D64A1F" w:rsidRPr="00A04A18">
        <w:rPr>
          <w:szCs w:val="22"/>
        </w:rPr>
        <w:tab/>
      </w:r>
      <w:r w:rsidRPr="00A04A18">
        <w:rPr>
          <w:szCs w:val="22"/>
        </w:rPr>
        <w:t xml:space="preserve">Executed in </w:t>
      </w:r>
      <w:r w:rsidR="00B45C05">
        <w:rPr>
          <w:szCs w:val="22"/>
        </w:rPr>
        <w:t>Tallahassee</w:t>
      </w:r>
      <w:r w:rsidRPr="00A04A18">
        <w:rPr>
          <w:szCs w:val="22"/>
        </w:rPr>
        <w:t>, Florida.</w:t>
      </w:r>
    </w:p>
    <w:p w:rsidR="00BC1CE6" w:rsidRPr="00A04A18" w:rsidRDefault="00BC1CE6">
      <w:pPr>
        <w:tabs>
          <w:tab w:val="left" w:pos="4320"/>
        </w:tabs>
        <w:rPr>
          <w:szCs w:val="22"/>
        </w:rPr>
      </w:pPr>
    </w:p>
    <w:p w:rsidR="00BC1CE6" w:rsidRPr="00A04A18" w:rsidRDefault="00BC1CE6" w:rsidP="00F52496">
      <w:pPr>
        <w:tabs>
          <w:tab w:val="left" w:pos="4320"/>
          <w:tab w:val="left" w:pos="8370"/>
        </w:tabs>
        <w:rPr>
          <w:szCs w:val="22"/>
        </w:rPr>
      </w:pPr>
      <w:r w:rsidRPr="00A04A18">
        <w:rPr>
          <w:szCs w:val="22"/>
        </w:rPr>
        <w:tab/>
      </w:r>
      <w:r w:rsidRPr="00A04A18">
        <w:rPr>
          <w:szCs w:val="22"/>
        </w:rPr>
        <w:tab/>
      </w:r>
    </w:p>
    <w:p w:rsidR="00994CD9" w:rsidRDefault="00BC1CE6" w:rsidP="00994CD9">
      <w:pPr>
        <w:tabs>
          <w:tab w:val="clear" w:pos="10080"/>
          <w:tab w:val="left" w:pos="4410"/>
          <w:tab w:val="right" w:pos="9180"/>
        </w:tabs>
        <w:rPr>
          <w:szCs w:val="22"/>
        </w:rPr>
      </w:pPr>
      <w:r w:rsidRPr="00A04A18">
        <w:rPr>
          <w:szCs w:val="22"/>
        </w:rPr>
        <w:tab/>
      </w:r>
      <w:r w:rsidRPr="00A04A18">
        <w:rPr>
          <w:szCs w:val="22"/>
        </w:rPr>
        <w:tab/>
      </w:r>
    </w:p>
    <w:p w:rsidR="00994CD9" w:rsidRDefault="00994CD9" w:rsidP="00994CD9">
      <w:pPr>
        <w:tabs>
          <w:tab w:val="clear" w:pos="10080"/>
          <w:tab w:val="left" w:pos="4410"/>
          <w:tab w:val="right" w:pos="9180"/>
        </w:tabs>
        <w:rPr>
          <w:szCs w:val="22"/>
        </w:rPr>
      </w:pPr>
    </w:p>
    <w:p w:rsidR="00994CD9" w:rsidRDefault="00994CD9" w:rsidP="00994CD9">
      <w:pPr>
        <w:tabs>
          <w:tab w:val="clear" w:pos="10080"/>
          <w:tab w:val="left" w:pos="4410"/>
          <w:tab w:val="right" w:pos="9180"/>
        </w:tabs>
        <w:rPr>
          <w:szCs w:val="22"/>
        </w:rPr>
      </w:pPr>
    </w:p>
    <w:p w:rsidR="00C550EF" w:rsidRDefault="00C550EF" w:rsidP="00994CD9">
      <w:pPr>
        <w:keepNext/>
        <w:ind w:left="4320" w:hanging="360"/>
        <w:rPr>
          <w:i/>
          <w:szCs w:val="22"/>
        </w:rPr>
      </w:pPr>
    </w:p>
    <w:p w:rsidR="00994CD9" w:rsidRDefault="00994CD9" w:rsidP="00994CD9">
      <w:pPr>
        <w:keepNext/>
        <w:ind w:left="4320" w:hanging="360"/>
        <w:rPr>
          <w:szCs w:val="22"/>
        </w:rPr>
      </w:pPr>
      <w:r w:rsidRPr="006D72B6">
        <w:rPr>
          <w:i/>
          <w:szCs w:val="22"/>
        </w:rPr>
        <w:t>for</w:t>
      </w:r>
      <w:r>
        <w:rPr>
          <w:szCs w:val="22"/>
        </w:rPr>
        <w:tab/>
        <w:t>Jeffery F. Koerner, Program Administrator</w:t>
      </w:r>
    </w:p>
    <w:p w:rsidR="00994CD9" w:rsidRDefault="00994CD9" w:rsidP="00994CD9">
      <w:pPr>
        <w:keepNext/>
        <w:ind w:left="4320"/>
        <w:rPr>
          <w:szCs w:val="22"/>
        </w:rPr>
      </w:pPr>
      <w:r w:rsidRPr="00806B6E">
        <w:rPr>
          <w:szCs w:val="22"/>
        </w:rPr>
        <w:t>Office of Permitting and Compliance</w:t>
      </w:r>
    </w:p>
    <w:p w:rsidR="00994CD9" w:rsidRDefault="00994CD9" w:rsidP="00994CD9">
      <w:pPr>
        <w:keepNext/>
        <w:ind w:left="4320"/>
        <w:rPr>
          <w:szCs w:val="22"/>
        </w:rPr>
      </w:pPr>
      <w:r>
        <w:rPr>
          <w:szCs w:val="22"/>
        </w:rPr>
        <w:t>Division of Air Resource Management</w:t>
      </w:r>
    </w:p>
    <w:p w:rsidR="00994CD9" w:rsidRDefault="00994CD9" w:rsidP="00994CD9">
      <w:pPr>
        <w:keepNext/>
        <w:ind w:left="4320"/>
        <w:rPr>
          <w:szCs w:val="22"/>
        </w:rPr>
      </w:pPr>
    </w:p>
    <w:p w:rsidR="00994CD9" w:rsidRDefault="00994CD9" w:rsidP="00994CD9">
      <w:pPr>
        <w:keepNext/>
        <w:ind w:left="4320"/>
        <w:rPr>
          <w:szCs w:val="22"/>
        </w:rPr>
      </w:pPr>
    </w:p>
    <w:p w:rsidR="002005DF" w:rsidRDefault="002005DF" w:rsidP="00994CD9">
      <w:pPr>
        <w:keepNext/>
        <w:ind w:left="4320"/>
        <w:rPr>
          <w:szCs w:val="22"/>
        </w:rPr>
      </w:pPr>
    </w:p>
    <w:p w:rsidR="002005DF" w:rsidRDefault="002005DF" w:rsidP="00994CD9">
      <w:pPr>
        <w:keepNext/>
        <w:ind w:left="4320"/>
        <w:rPr>
          <w:szCs w:val="22"/>
        </w:rPr>
      </w:pPr>
    </w:p>
    <w:p w:rsidR="002005DF" w:rsidRDefault="002005DF" w:rsidP="00994CD9">
      <w:pPr>
        <w:keepNext/>
        <w:ind w:left="4320"/>
        <w:rPr>
          <w:szCs w:val="22"/>
        </w:rPr>
      </w:pPr>
    </w:p>
    <w:p w:rsidR="002005DF" w:rsidRDefault="002005DF" w:rsidP="00994CD9">
      <w:pPr>
        <w:keepNext/>
        <w:ind w:left="4320"/>
        <w:rPr>
          <w:szCs w:val="22"/>
        </w:rPr>
      </w:pPr>
    </w:p>
    <w:p w:rsidR="002005DF" w:rsidRDefault="002005DF" w:rsidP="00994CD9">
      <w:pPr>
        <w:keepNext/>
        <w:ind w:left="4320"/>
        <w:rPr>
          <w:szCs w:val="22"/>
        </w:rPr>
      </w:pPr>
    </w:p>
    <w:p w:rsidR="002005DF" w:rsidRDefault="002005DF" w:rsidP="00994CD9">
      <w:pPr>
        <w:keepNext/>
        <w:ind w:left="4320"/>
        <w:rPr>
          <w:szCs w:val="22"/>
        </w:rPr>
      </w:pPr>
    </w:p>
    <w:p w:rsidR="002005DF" w:rsidRDefault="002005DF" w:rsidP="00994CD9">
      <w:pPr>
        <w:keepNext/>
        <w:ind w:left="4320"/>
        <w:rPr>
          <w:szCs w:val="22"/>
        </w:rPr>
      </w:pPr>
    </w:p>
    <w:p w:rsidR="002005DF" w:rsidRDefault="002005DF" w:rsidP="00994CD9">
      <w:pPr>
        <w:keepNext/>
        <w:ind w:left="4320"/>
        <w:rPr>
          <w:szCs w:val="22"/>
        </w:rPr>
      </w:pPr>
    </w:p>
    <w:p w:rsidR="002005DF" w:rsidRDefault="002005DF" w:rsidP="00994CD9">
      <w:pPr>
        <w:keepNext/>
        <w:ind w:left="4320"/>
        <w:rPr>
          <w:szCs w:val="22"/>
        </w:rPr>
      </w:pPr>
    </w:p>
    <w:p w:rsidR="002005DF" w:rsidRDefault="002005DF" w:rsidP="00994CD9">
      <w:pPr>
        <w:keepNext/>
        <w:ind w:left="4320"/>
        <w:rPr>
          <w:szCs w:val="22"/>
        </w:rPr>
      </w:pPr>
    </w:p>
    <w:p w:rsidR="002005DF" w:rsidRDefault="002005DF" w:rsidP="00994CD9">
      <w:pPr>
        <w:keepNext/>
        <w:ind w:left="4320"/>
        <w:rPr>
          <w:szCs w:val="22"/>
        </w:rPr>
      </w:pPr>
    </w:p>
    <w:p w:rsidR="002005DF" w:rsidRDefault="002005DF" w:rsidP="00994CD9">
      <w:pPr>
        <w:keepNext/>
        <w:ind w:left="4320"/>
        <w:rPr>
          <w:szCs w:val="22"/>
        </w:rPr>
      </w:pPr>
    </w:p>
    <w:p w:rsidR="002005DF" w:rsidRDefault="002005DF" w:rsidP="00994CD9">
      <w:pPr>
        <w:keepNext/>
        <w:ind w:left="4320"/>
        <w:rPr>
          <w:szCs w:val="22"/>
        </w:rPr>
      </w:pPr>
    </w:p>
    <w:p w:rsidR="002005DF" w:rsidRPr="00806B6E" w:rsidRDefault="002005DF" w:rsidP="00994CD9">
      <w:pPr>
        <w:keepNext/>
        <w:ind w:left="4320"/>
        <w:rPr>
          <w:szCs w:val="22"/>
        </w:rPr>
      </w:pPr>
    </w:p>
    <w:p w:rsidR="00BC1CE6" w:rsidRPr="00A04A18" w:rsidRDefault="00B45C05" w:rsidP="00994CD9">
      <w:pPr>
        <w:tabs>
          <w:tab w:val="clear" w:pos="10080"/>
          <w:tab w:val="left" w:pos="4050"/>
          <w:tab w:val="left" w:pos="4410"/>
          <w:tab w:val="right" w:pos="9180"/>
        </w:tabs>
        <w:rPr>
          <w:szCs w:val="22"/>
        </w:rPr>
      </w:pPr>
      <w:r>
        <w:rPr>
          <w:szCs w:val="22"/>
        </w:rPr>
        <w:t xml:space="preserve">    </w:t>
      </w:r>
      <w:r w:rsidR="00F52496" w:rsidRPr="00A04A18">
        <w:rPr>
          <w:szCs w:val="22"/>
        </w:rPr>
        <w:tab/>
      </w:r>
    </w:p>
    <w:p w:rsidR="00BC1CE6" w:rsidRPr="00A04A18" w:rsidRDefault="00BC1CE6" w:rsidP="00EF1EDE">
      <w:pPr>
        <w:keepNext/>
        <w:spacing w:before="120"/>
        <w:jc w:val="center"/>
        <w:rPr>
          <w:szCs w:val="22"/>
        </w:rPr>
      </w:pPr>
    </w:p>
    <w:p w:rsidR="00BC1CE6" w:rsidRPr="004852F0" w:rsidRDefault="00BC1CE6">
      <w:pPr>
        <w:keepNext/>
        <w:jc w:val="center"/>
        <w:rPr>
          <w:b/>
          <w:szCs w:val="22"/>
          <w:u w:val="single"/>
        </w:rPr>
      </w:pPr>
      <w:r w:rsidRPr="004852F0">
        <w:rPr>
          <w:b/>
          <w:szCs w:val="22"/>
          <w:u w:val="single"/>
        </w:rPr>
        <w:t>CERTIFICATE OF SERVICE</w:t>
      </w:r>
    </w:p>
    <w:p w:rsidR="00BC1CE6" w:rsidRPr="004852F0" w:rsidRDefault="00BC1CE6">
      <w:pPr>
        <w:keepNext/>
        <w:rPr>
          <w:szCs w:val="22"/>
        </w:rPr>
      </w:pPr>
    </w:p>
    <w:p w:rsidR="00BC1CE6" w:rsidRPr="009B6144" w:rsidRDefault="004852F0" w:rsidP="009B6144">
      <w:pPr>
        <w:jc w:val="left"/>
        <w:rPr>
          <w:sz w:val="20"/>
          <w:highlight w:val="yellow"/>
        </w:rPr>
      </w:pPr>
      <w:r>
        <w:rPr>
          <w:szCs w:val="22"/>
        </w:rPr>
        <w:t xml:space="preserve">The </w:t>
      </w:r>
      <w:r w:rsidR="00BC1CE6" w:rsidRPr="004852F0">
        <w:rPr>
          <w:szCs w:val="22"/>
        </w:rPr>
        <w:t xml:space="preserve">undersigned duly designated deputy agency clerk hereby certifies that this </w:t>
      </w:r>
      <w:r w:rsidR="00B84D59">
        <w:rPr>
          <w:szCs w:val="22"/>
        </w:rPr>
        <w:t>Notice of Administratively Corrected P</w:t>
      </w:r>
      <w:r w:rsidR="00B84D59" w:rsidRPr="004852F0">
        <w:rPr>
          <w:szCs w:val="22"/>
        </w:rPr>
        <w:t>ermit</w:t>
      </w:r>
      <w:r w:rsidR="009B6144">
        <w:rPr>
          <w:szCs w:val="22"/>
        </w:rPr>
        <w:t xml:space="preserve"> (including the </w:t>
      </w:r>
      <w:r w:rsidR="008F7FD3">
        <w:rPr>
          <w:szCs w:val="22"/>
        </w:rPr>
        <w:t>added</w:t>
      </w:r>
      <w:r w:rsidR="009B6144">
        <w:rPr>
          <w:szCs w:val="22"/>
        </w:rPr>
        <w:t xml:space="preserve"> page</w:t>
      </w:r>
      <w:r w:rsidR="00BC1CE6" w:rsidRPr="004852F0">
        <w:rPr>
          <w:szCs w:val="22"/>
        </w:rPr>
        <w:t xml:space="preserve">) </w:t>
      </w:r>
      <w:r w:rsidR="009B6144" w:rsidRPr="00650E8A">
        <w:rPr>
          <w:szCs w:val="22"/>
        </w:rPr>
        <w:t>or a link to these documents available electronically on a publicly accessible server, was sent by electronic ma</w:t>
      </w:r>
      <w:r w:rsidR="009B6144" w:rsidRPr="004514C5">
        <w:rPr>
          <w:szCs w:val="22"/>
        </w:rPr>
        <w:t xml:space="preserve">il </w:t>
      </w:r>
      <w:r w:rsidR="009B6144">
        <w:rPr>
          <w:szCs w:val="22"/>
        </w:rPr>
        <w:t xml:space="preserve">with </w:t>
      </w:r>
      <w:r w:rsidR="009B6144" w:rsidRPr="004514C5">
        <w:rPr>
          <w:szCs w:val="22"/>
        </w:rPr>
        <w:t>re</w:t>
      </w:r>
      <w:r w:rsidR="009B6144">
        <w:rPr>
          <w:szCs w:val="22"/>
        </w:rPr>
        <w:t xml:space="preserve">ceived </w:t>
      </w:r>
      <w:r w:rsidR="009B6144" w:rsidRPr="004514C5">
        <w:rPr>
          <w:szCs w:val="22"/>
        </w:rPr>
        <w:t>receipt requested to the persons listed</w:t>
      </w:r>
      <w:r w:rsidR="009B6144">
        <w:rPr>
          <w:szCs w:val="22"/>
        </w:rPr>
        <w:t xml:space="preserve"> below:</w:t>
      </w:r>
    </w:p>
    <w:p w:rsidR="009B6144" w:rsidRDefault="009B6144" w:rsidP="00774FA0">
      <w:pPr>
        <w:jc w:val="left"/>
        <w:rPr>
          <w:sz w:val="20"/>
          <w:highlight w:val="yellow"/>
        </w:rPr>
      </w:pPr>
    </w:p>
    <w:p w:rsidR="00BD2B34" w:rsidRPr="000B3501" w:rsidRDefault="00BD2B34" w:rsidP="00BD2B34">
      <w:pPr>
        <w:widowControl w:val="0"/>
        <w:spacing w:before="60"/>
        <w:rPr>
          <w:szCs w:val="22"/>
          <w:highlight w:val="yellow"/>
        </w:rPr>
      </w:pPr>
      <w:r w:rsidRPr="000B3501">
        <w:rPr>
          <w:szCs w:val="22"/>
        </w:rPr>
        <w:t xml:space="preserve">Dr. James M. Chansler, P.E., </w:t>
      </w:r>
      <w:r>
        <w:rPr>
          <w:szCs w:val="22"/>
        </w:rPr>
        <w:t xml:space="preserve">JEA: </w:t>
      </w:r>
      <w:r w:rsidRPr="001E2933">
        <w:rPr>
          <w:rStyle w:val="Hyperlink"/>
          <w:szCs w:val="22"/>
          <w:u w:val="none"/>
          <w:lang w:val="pt-BR"/>
        </w:rPr>
        <w:t xml:space="preserve"> </w:t>
      </w:r>
      <w:r w:rsidRPr="00866E28">
        <w:rPr>
          <w:rStyle w:val="Hyperlink"/>
          <w:szCs w:val="22"/>
          <w:lang w:val="pt-BR"/>
        </w:rPr>
        <w:t>chanjm@jea.com</w:t>
      </w:r>
    </w:p>
    <w:p w:rsidR="00BD2B34" w:rsidRPr="00076D52" w:rsidRDefault="00BD2B34" w:rsidP="00BD2B34">
      <w:pPr>
        <w:widowControl w:val="0"/>
        <w:tabs>
          <w:tab w:val="left" w:pos="-720"/>
          <w:tab w:val="left" w:pos="4320"/>
        </w:tabs>
        <w:outlineLvl w:val="0"/>
        <w:rPr>
          <w:szCs w:val="22"/>
        </w:rPr>
      </w:pPr>
      <w:r w:rsidRPr="00076D52">
        <w:rPr>
          <w:szCs w:val="22"/>
        </w:rPr>
        <w:t>Mr. Kennard Kosky, Golder Associates</w:t>
      </w:r>
      <w:r>
        <w:rPr>
          <w:szCs w:val="22"/>
        </w:rPr>
        <w:t>:</w:t>
      </w:r>
      <w:r w:rsidRPr="00076D52">
        <w:rPr>
          <w:szCs w:val="22"/>
        </w:rPr>
        <w:t xml:space="preserve">  </w:t>
      </w:r>
      <w:r w:rsidRPr="00866E28">
        <w:rPr>
          <w:rStyle w:val="Hyperlink"/>
          <w:szCs w:val="22"/>
          <w:lang w:val="pt-BR"/>
        </w:rPr>
        <w:t>kkosky@golder.com</w:t>
      </w:r>
    </w:p>
    <w:p w:rsidR="00BD2B34" w:rsidRPr="00215AC0" w:rsidRDefault="00BD2B34" w:rsidP="00BD2B34">
      <w:pPr>
        <w:tabs>
          <w:tab w:val="left" w:pos="-720"/>
        </w:tabs>
        <w:suppressAutoHyphens/>
        <w:ind w:left="2340" w:hanging="2340"/>
        <w:rPr>
          <w:szCs w:val="22"/>
        </w:rPr>
      </w:pPr>
      <w:r w:rsidRPr="00215AC0">
        <w:rPr>
          <w:szCs w:val="22"/>
        </w:rPr>
        <w:t>Mr. Khalid AlNahdy, P.E., DEP Northeast District:</w:t>
      </w:r>
      <w:r>
        <w:rPr>
          <w:szCs w:val="22"/>
        </w:rPr>
        <w:t xml:space="preserve">  </w:t>
      </w:r>
      <w:r w:rsidRPr="00866E28">
        <w:rPr>
          <w:rStyle w:val="Hyperlink"/>
          <w:szCs w:val="22"/>
        </w:rPr>
        <w:t>khalid.alnahdy@dep.state.fl.us</w:t>
      </w:r>
    </w:p>
    <w:p w:rsidR="00BC1CE6" w:rsidRDefault="00BD2B34" w:rsidP="00BD2B34">
      <w:pPr>
        <w:rPr>
          <w:sz w:val="20"/>
        </w:rPr>
      </w:pPr>
      <w:r w:rsidRPr="00A80F40">
        <w:rPr>
          <w:szCs w:val="22"/>
        </w:rPr>
        <w:t xml:space="preserve">Mr. Richard Robinson, </w:t>
      </w:r>
      <w:r>
        <w:rPr>
          <w:szCs w:val="22"/>
        </w:rPr>
        <w:t>City of Jacksonville</w:t>
      </w:r>
      <w:r w:rsidRPr="00A80F40">
        <w:rPr>
          <w:szCs w:val="22"/>
        </w:rPr>
        <w:t xml:space="preserve"> EQD:  </w:t>
      </w:r>
      <w:r w:rsidRPr="00866E28">
        <w:rPr>
          <w:rStyle w:val="Hyperlink"/>
          <w:szCs w:val="22"/>
        </w:rPr>
        <w:t>robinson@coj.net</w:t>
      </w:r>
    </w:p>
    <w:p w:rsidR="00C703B2" w:rsidRPr="00B84D59" w:rsidRDefault="00C703B2" w:rsidP="00C703B2">
      <w:pPr>
        <w:rPr>
          <w:szCs w:val="22"/>
        </w:rPr>
      </w:pPr>
      <w:r>
        <w:rPr>
          <w:szCs w:val="22"/>
        </w:rPr>
        <w:t>Ms. Ana Oquendo, EPA-</w:t>
      </w:r>
      <w:r w:rsidRPr="004E34B0">
        <w:rPr>
          <w:szCs w:val="22"/>
        </w:rPr>
        <w:t xml:space="preserve">Region 4:  </w:t>
      </w:r>
      <w:hyperlink r:id="rId10" w:history="1">
        <w:r w:rsidRPr="00754C03">
          <w:rPr>
            <w:rStyle w:val="Hyperlink"/>
            <w:szCs w:val="22"/>
          </w:rPr>
          <w:t>oquendo.ana@epamail.epa.gov</w:t>
        </w:r>
      </w:hyperlink>
    </w:p>
    <w:p w:rsidR="00591E86" w:rsidRDefault="00591E86" w:rsidP="00870998">
      <w:pPr>
        <w:rPr>
          <w:szCs w:val="22"/>
        </w:rPr>
      </w:pPr>
      <w:r>
        <w:rPr>
          <w:szCs w:val="22"/>
        </w:rPr>
        <w:t xml:space="preserve">Ms. Natasha Hazziez, EPA Region 4:  </w:t>
      </w:r>
      <w:hyperlink r:id="rId11" w:history="1">
        <w:r w:rsidRPr="00B24C07">
          <w:rPr>
            <w:rStyle w:val="Hyperlink"/>
            <w:szCs w:val="22"/>
          </w:rPr>
          <w:t>hazziez.natasha@epa.gov</w:t>
        </w:r>
      </w:hyperlink>
    </w:p>
    <w:p w:rsidR="00870998" w:rsidRDefault="00050118" w:rsidP="00870998">
      <w:pPr>
        <w:rPr>
          <w:szCs w:val="22"/>
        </w:rPr>
      </w:pPr>
      <w:r w:rsidRPr="000768A2">
        <w:rPr>
          <w:szCs w:val="22"/>
        </w:rPr>
        <w:t>M</w:t>
      </w:r>
      <w:r>
        <w:rPr>
          <w:szCs w:val="22"/>
        </w:rPr>
        <w:t>s. Barbara Friday, DEP-</w:t>
      </w:r>
      <w:r w:rsidR="00591E86">
        <w:rPr>
          <w:szCs w:val="22"/>
        </w:rPr>
        <w:t>OPC</w:t>
      </w:r>
      <w:r>
        <w:rPr>
          <w:szCs w:val="22"/>
        </w:rPr>
        <w:t xml:space="preserve">:  </w:t>
      </w:r>
      <w:hyperlink r:id="rId12" w:history="1">
        <w:r w:rsidRPr="00336A09">
          <w:rPr>
            <w:rStyle w:val="Hyperlink"/>
            <w:szCs w:val="22"/>
          </w:rPr>
          <w:t>barbara.friday@dep.state.fl.us</w:t>
        </w:r>
      </w:hyperlink>
      <w:r>
        <w:rPr>
          <w:szCs w:val="22"/>
        </w:rPr>
        <w:t xml:space="preserve"> (for posting with U.S. EPA, Region 4)</w:t>
      </w:r>
    </w:p>
    <w:p w:rsidR="00591E86" w:rsidRDefault="00591E86" w:rsidP="00591E86">
      <w:pPr>
        <w:widowControl w:val="0"/>
        <w:tabs>
          <w:tab w:val="left" w:pos="-720"/>
          <w:tab w:val="left" w:pos="4320"/>
        </w:tabs>
        <w:outlineLvl w:val="0"/>
        <w:rPr>
          <w:szCs w:val="22"/>
        </w:rPr>
      </w:pPr>
      <w:r>
        <w:rPr>
          <w:szCs w:val="22"/>
        </w:rPr>
        <w:t xml:space="preserve">Ms. Lynn Scearce, DEP-OPC:  </w:t>
      </w:r>
      <w:hyperlink r:id="rId13" w:history="1">
        <w:r w:rsidRPr="00130DF7">
          <w:rPr>
            <w:rStyle w:val="Hyperlink"/>
            <w:szCs w:val="22"/>
          </w:rPr>
          <w:t>lynn.scearce@dep.state.fl.us</w:t>
        </w:r>
      </w:hyperlink>
      <w:r>
        <w:t xml:space="preserve"> </w:t>
      </w:r>
    </w:p>
    <w:p w:rsidR="00BC1CE6" w:rsidRPr="004852F0" w:rsidRDefault="00BC1CE6">
      <w:pPr>
        <w:tabs>
          <w:tab w:val="left" w:pos="-720"/>
        </w:tabs>
        <w:suppressAutoHyphens/>
        <w:rPr>
          <w:szCs w:val="22"/>
        </w:rPr>
      </w:pPr>
    </w:p>
    <w:p w:rsidR="00D02FDA" w:rsidRDefault="00D02FDA" w:rsidP="00E15F33">
      <w:pPr>
        <w:spacing w:after="120"/>
        <w:ind w:left="4680"/>
        <w:rPr>
          <w:szCs w:val="22"/>
        </w:rPr>
      </w:pPr>
    </w:p>
    <w:p w:rsidR="00BC1CE6" w:rsidRPr="004852F0" w:rsidRDefault="00BC1CE6" w:rsidP="00E15F33">
      <w:pPr>
        <w:spacing w:after="120"/>
        <w:ind w:left="4680"/>
        <w:rPr>
          <w:szCs w:val="22"/>
        </w:rPr>
      </w:pPr>
      <w:r w:rsidRPr="004852F0">
        <w:rPr>
          <w:szCs w:val="22"/>
        </w:rPr>
        <w:t>Clerk Stamp</w:t>
      </w:r>
    </w:p>
    <w:p w:rsidR="00BC1CE6" w:rsidRPr="004852F0" w:rsidRDefault="00BC1CE6" w:rsidP="00AB2928">
      <w:pPr>
        <w:spacing w:after="120"/>
        <w:ind w:left="4680"/>
        <w:jc w:val="left"/>
        <w:rPr>
          <w:szCs w:val="22"/>
        </w:rPr>
      </w:pPr>
      <w:r w:rsidRPr="004852F0">
        <w:rPr>
          <w:b/>
          <w:szCs w:val="22"/>
        </w:rPr>
        <w:t>FILING AND ACKNOWLEDGMENT FILED</w:t>
      </w:r>
      <w:r w:rsidRPr="004852F0">
        <w:rPr>
          <w:szCs w:val="22"/>
        </w:rPr>
        <w:t>, on this date, pursuant to §120.52(7), Florida Statutes, with the designated Department Clerk, receipt of which is hereby acknowledged.</w:t>
      </w:r>
    </w:p>
    <w:p w:rsidR="00774FA0" w:rsidRDefault="00774FA0" w:rsidP="004852F0">
      <w:pPr>
        <w:jc w:val="left"/>
        <w:rPr>
          <w:caps/>
          <w:szCs w:val="22"/>
        </w:rPr>
        <w:sectPr w:rsidR="00774FA0" w:rsidSect="008240BA">
          <w:headerReference w:type="default" r:id="rId14"/>
          <w:footerReference w:type="default" r:id="rId15"/>
          <w:pgSz w:w="12240" w:h="15840" w:code="1"/>
          <w:pgMar w:top="982" w:right="1008" w:bottom="720" w:left="1008" w:header="540" w:footer="336" w:gutter="0"/>
          <w:paperSrc w:first="15" w:other="15"/>
          <w:pgNumType w:start="2"/>
          <w:cols w:space="720"/>
        </w:sectPr>
      </w:pPr>
    </w:p>
    <w:p w:rsidR="00BC1CE6" w:rsidRPr="00B84D59" w:rsidRDefault="00450936" w:rsidP="004852F0">
      <w:pPr>
        <w:jc w:val="left"/>
        <w:rPr>
          <w:szCs w:val="22"/>
        </w:rPr>
      </w:pPr>
      <w:r>
        <w:rPr>
          <w:szCs w:val="22"/>
        </w:rPr>
        <w:lastRenderedPageBreak/>
        <w:t>C</w:t>
      </w:r>
      <w:r w:rsidR="00615F8F">
        <w:rPr>
          <w:szCs w:val="22"/>
        </w:rPr>
        <w:t xml:space="preserve">onditions </w:t>
      </w:r>
      <w:r w:rsidR="000B33FC">
        <w:rPr>
          <w:szCs w:val="22"/>
        </w:rPr>
        <w:t xml:space="preserve">/requirements </w:t>
      </w:r>
      <w:r w:rsidR="00615F8F">
        <w:rPr>
          <w:szCs w:val="22"/>
        </w:rPr>
        <w:t xml:space="preserve">contained in permit No. </w:t>
      </w:r>
      <w:r w:rsidRPr="00450936">
        <w:rPr>
          <w:szCs w:val="22"/>
        </w:rPr>
        <w:t>0310047-021</w:t>
      </w:r>
      <w:r w:rsidR="00615F8F" w:rsidRPr="00450936">
        <w:rPr>
          <w:szCs w:val="22"/>
        </w:rPr>
        <w:t>-AV</w:t>
      </w:r>
      <w:r w:rsidR="000B33FC" w:rsidRPr="00450936">
        <w:rPr>
          <w:szCs w:val="22"/>
        </w:rPr>
        <w:t xml:space="preserve"> have</w:t>
      </w:r>
      <w:r w:rsidR="000B33FC">
        <w:rPr>
          <w:szCs w:val="22"/>
        </w:rPr>
        <w:t xml:space="preserve"> been corrected</w:t>
      </w:r>
      <w:r w:rsidR="00615F8F" w:rsidRPr="003900B1">
        <w:rPr>
          <w:szCs w:val="22"/>
        </w:rPr>
        <w:t xml:space="preserve"> as indicated</w:t>
      </w:r>
      <w:r w:rsidR="00615F8F">
        <w:rPr>
          <w:szCs w:val="22"/>
        </w:rPr>
        <w:t xml:space="preserve"> below</w:t>
      </w:r>
      <w:r w:rsidR="00615F8F" w:rsidRPr="003900B1">
        <w:rPr>
          <w:szCs w:val="22"/>
        </w:rPr>
        <w:t>.</w:t>
      </w:r>
    </w:p>
    <w:p w:rsidR="00BC1CE6" w:rsidRPr="00B84D59" w:rsidRDefault="00BC1CE6" w:rsidP="004852F0">
      <w:pPr>
        <w:jc w:val="left"/>
        <w:rPr>
          <w:szCs w:val="22"/>
        </w:rPr>
      </w:pPr>
    </w:p>
    <w:p w:rsidR="00BC1CE6" w:rsidRPr="00AE1BE0" w:rsidRDefault="00450936">
      <w:pPr>
        <w:rPr>
          <w:szCs w:val="22"/>
        </w:rPr>
      </w:pPr>
      <w:r>
        <w:rPr>
          <w:szCs w:val="22"/>
        </w:rPr>
        <w:t>Appendix U (attached) has been added to the Appendix Section.</w:t>
      </w:r>
    </w:p>
    <w:sectPr w:rsidR="00BC1CE6" w:rsidRPr="00AE1BE0" w:rsidSect="00A00E5E">
      <w:headerReference w:type="default" r:id="rId16"/>
      <w:footerReference w:type="default" r:id="rId17"/>
      <w:pgSz w:w="12240" w:h="15840" w:code="1"/>
      <w:pgMar w:top="1440" w:right="1008" w:bottom="720" w:left="1008" w:header="540" w:footer="344" w:gutter="0"/>
      <w:paperSrc w:first="15" w:other="15"/>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3601" w:rsidRDefault="002A3601">
      <w:r>
        <w:separator/>
      </w:r>
    </w:p>
  </w:endnote>
  <w:endnote w:type="continuationSeparator" w:id="0">
    <w:p w:rsidR="002A3601" w:rsidRDefault="002A36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akerSigne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936" w:rsidRPr="00DA7A44" w:rsidRDefault="00450936" w:rsidP="00882A74">
    <w:pPr>
      <w:pStyle w:val="Footer"/>
      <w:jc w:val="center"/>
      <w:rPr>
        <w:rFonts w:ascii="BakerSignet" w:hAnsi="BakerSignet"/>
        <w:i/>
        <w:color w:val="00A88E"/>
        <w:sz w:val="20"/>
      </w:rPr>
    </w:pPr>
  </w:p>
  <w:p w:rsidR="00450936" w:rsidRDefault="00450936" w:rsidP="00882A74">
    <w:pPr>
      <w:pStyle w:val="Footer"/>
      <w:jc w:val="center"/>
      <w:rPr>
        <w:rFonts w:ascii="BakerSignet" w:hAnsi="BakerSignet"/>
        <w:i/>
        <w:color w:val="00A88E"/>
        <w:sz w:val="20"/>
      </w:rPr>
    </w:pPr>
    <w:r w:rsidRPr="00DA7A44">
      <w:rPr>
        <w:rFonts w:ascii="BakerSignet" w:hAnsi="BakerSignet"/>
        <w:i/>
        <w:color w:val="00A88E"/>
        <w:sz w:val="20"/>
      </w:rPr>
      <w:t>www.dep.state.fl.us</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936" w:rsidRDefault="00450936" w:rsidP="001B58F7">
    <w:pPr>
      <w:pStyle w:val="Footer"/>
      <w:pBdr>
        <w:top w:val="single" w:sz="6" w:space="1" w:color="auto"/>
      </w:pBdr>
      <w:tabs>
        <w:tab w:val="clear" w:pos="4320"/>
        <w:tab w:val="clear" w:pos="8640"/>
        <w:tab w:val="left" w:pos="5040"/>
        <w:tab w:val="left" w:pos="7560"/>
      </w:tabs>
      <w:spacing w:before="240"/>
      <w:rPr>
        <w:szCs w:val="22"/>
      </w:rPr>
    </w:pPr>
    <w:r w:rsidRPr="00450936">
      <w:rPr>
        <w:szCs w:val="22"/>
      </w:rPr>
      <w:t>JEA</w:t>
    </w:r>
    <w:r w:rsidRPr="001B58F7">
      <w:rPr>
        <w:szCs w:val="22"/>
      </w:rPr>
      <w:t xml:space="preserve"> </w:t>
    </w:r>
    <w:r>
      <w:rPr>
        <w:szCs w:val="22"/>
      </w:rPr>
      <w:tab/>
    </w:r>
    <w:r w:rsidRPr="004852F0">
      <w:rPr>
        <w:szCs w:val="22"/>
      </w:rPr>
      <w:t>Administrative Correction</w:t>
    </w:r>
    <w:r>
      <w:rPr>
        <w:szCs w:val="22"/>
      </w:rPr>
      <w:t xml:space="preserve"> to </w:t>
    </w:r>
    <w:r w:rsidRPr="00450936">
      <w:rPr>
        <w:szCs w:val="22"/>
      </w:rPr>
      <w:t>Title V Air Operation Permit</w:t>
    </w:r>
  </w:p>
  <w:p w:rsidR="00450936" w:rsidRPr="001B58F7" w:rsidRDefault="00450936" w:rsidP="00552AFB">
    <w:pPr>
      <w:pStyle w:val="Footer"/>
      <w:pBdr>
        <w:top w:val="single" w:sz="6" w:space="1" w:color="auto"/>
      </w:pBdr>
      <w:tabs>
        <w:tab w:val="clear" w:pos="4320"/>
        <w:tab w:val="clear" w:pos="8640"/>
        <w:tab w:val="left" w:pos="5040"/>
        <w:tab w:val="left" w:pos="7560"/>
      </w:tabs>
      <w:rPr>
        <w:szCs w:val="22"/>
      </w:rPr>
    </w:pPr>
    <w:r>
      <w:rPr>
        <w:szCs w:val="22"/>
      </w:rPr>
      <w:t xml:space="preserve">Kennedy Generating Station </w:t>
    </w:r>
    <w:r>
      <w:rPr>
        <w:szCs w:val="22"/>
      </w:rPr>
      <w:tab/>
    </w:r>
    <w:r>
      <w:rPr>
        <w:szCs w:val="22"/>
      </w:rPr>
      <w:tab/>
      <w:t>Project No. 0310047</w:t>
    </w:r>
    <w:r w:rsidRPr="00450936">
      <w:rPr>
        <w:szCs w:val="22"/>
      </w:rPr>
      <w:t>-022-AV</w:t>
    </w:r>
  </w:p>
  <w:p w:rsidR="00450936" w:rsidRPr="00C57019" w:rsidRDefault="00450936" w:rsidP="000A29E8">
    <w:pPr>
      <w:pStyle w:val="Footer"/>
      <w:jc w:val="center"/>
      <w:rPr>
        <w:sz w:val="20"/>
      </w:rPr>
    </w:pPr>
    <w:r w:rsidRPr="00C57019">
      <w:rPr>
        <w:sz w:val="20"/>
      </w:rPr>
      <w:t xml:space="preserve">Page </w:t>
    </w:r>
    <w:r w:rsidR="007C3DB4" w:rsidRPr="00930674">
      <w:rPr>
        <w:sz w:val="20"/>
      </w:rPr>
      <w:fldChar w:fldCharType="begin"/>
    </w:r>
    <w:r w:rsidR="00930674" w:rsidRPr="00930674">
      <w:rPr>
        <w:sz w:val="20"/>
      </w:rPr>
      <w:instrText xml:space="preserve"> PAGE   \* MERGEFORMAT </w:instrText>
    </w:r>
    <w:r w:rsidR="007C3DB4" w:rsidRPr="00930674">
      <w:rPr>
        <w:sz w:val="20"/>
      </w:rPr>
      <w:fldChar w:fldCharType="separate"/>
    </w:r>
    <w:r w:rsidR="000F54B6">
      <w:rPr>
        <w:noProof/>
        <w:sz w:val="20"/>
      </w:rPr>
      <w:t>3</w:t>
    </w:r>
    <w:r w:rsidR="007C3DB4" w:rsidRPr="00930674">
      <w:rPr>
        <w:sz w:val="20"/>
      </w:rPr>
      <w:fldChar w:fldCharType="end"/>
    </w:r>
    <w:r w:rsidRPr="00C57019">
      <w:rPr>
        <w:sz w:val="20"/>
      </w:rPr>
      <w:t xml:space="preserve">of </w:t>
    </w:r>
    <w:r w:rsidR="002005DF">
      <w:rPr>
        <w:sz w:val="20"/>
      </w:rPr>
      <w:t>4</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936" w:rsidRDefault="00450936" w:rsidP="00450936">
    <w:pPr>
      <w:pStyle w:val="Footer"/>
      <w:pBdr>
        <w:top w:val="single" w:sz="6" w:space="1" w:color="auto"/>
      </w:pBdr>
      <w:tabs>
        <w:tab w:val="clear" w:pos="4320"/>
        <w:tab w:val="clear" w:pos="8640"/>
        <w:tab w:val="left" w:pos="5040"/>
        <w:tab w:val="left" w:pos="7560"/>
      </w:tabs>
      <w:spacing w:before="240"/>
      <w:rPr>
        <w:szCs w:val="22"/>
      </w:rPr>
    </w:pPr>
    <w:r w:rsidRPr="00450936">
      <w:rPr>
        <w:szCs w:val="22"/>
      </w:rPr>
      <w:t>JEA</w:t>
    </w:r>
    <w:r w:rsidRPr="001B58F7">
      <w:rPr>
        <w:szCs w:val="22"/>
      </w:rPr>
      <w:t xml:space="preserve"> </w:t>
    </w:r>
    <w:r>
      <w:rPr>
        <w:szCs w:val="22"/>
      </w:rPr>
      <w:tab/>
    </w:r>
    <w:r w:rsidRPr="004852F0">
      <w:rPr>
        <w:szCs w:val="22"/>
      </w:rPr>
      <w:t>Administrative Correction</w:t>
    </w:r>
    <w:r>
      <w:rPr>
        <w:szCs w:val="22"/>
      </w:rPr>
      <w:t xml:space="preserve"> to </w:t>
    </w:r>
    <w:r w:rsidRPr="00450936">
      <w:rPr>
        <w:szCs w:val="22"/>
      </w:rPr>
      <w:t>Title V Air Operation Permit</w:t>
    </w:r>
  </w:p>
  <w:p w:rsidR="00450936" w:rsidRPr="001B58F7" w:rsidRDefault="00450936" w:rsidP="00450936">
    <w:pPr>
      <w:pStyle w:val="Footer"/>
      <w:pBdr>
        <w:top w:val="single" w:sz="6" w:space="1" w:color="auto"/>
      </w:pBdr>
      <w:tabs>
        <w:tab w:val="clear" w:pos="4320"/>
        <w:tab w:val="clear" w:pos="8640"/>
        <w:tab w:val="left" w:pos="5040"/>
        <w:tab w:val="left" w:pos="7560"/>
      </w:tabs>
      <w:rPr>
        <w:szCs w:val="22"/>
      </w:rPr>
    </w:pPr>
    <w:r>
      <w:rPr>
        <w:szCs w:val="22"/>
      </w:rPr>
      <w:t xml:space="preserve">Kennedy Generating Station </w:t>
    </w:r>
    <w:r>
      <w:rPr>
        <w:szCs w:val="22"/>
      </w:rPr>
      <w:tab/>
    </w:r>
    <w:r>
      <w:rPr>
        <w:szCs w:val="22"/>
      </w:rPr>
      <w:tab/>
      <w:t>Project No. 0310047</w:t>
    </w:r>
    <w:r w:rsidRPr="00450936">
      <w:rPr>
        <w:szCs w:val="22"/>
      </w:rPr>
      <w:t>-022-AV</w:t>
    </w:r>
  </w:p>
  <w:p w:rsidR="00450936" w:rsidRPr="00C57019" w:rsidRDefault="00450936" w:rsidP="000A29E8">
    <w:pPr>
      <w:pStyle w:val="Footer"/>
      <w:jc w:val="center"/>
      <w:rPr>
        <w:sz w:val="20"/>
      </w:rPr>
    </w:pPr>
    <w:r>
      <w:rPr>
        <w:sz w:val="20"/>
      </w:rPr>
      <w:t xml:space="preserve">Page </w:t>
    </w:r>
    <w:r w:rsidR="008240BA">
      <w:rPr>
        <w:sz w:val="20"/>
      </w:rPr>
      <w:t>4</w:t>
    </w:r>
    <w:r>
      <w:rPr>
        <w:sz w:val="20"/>
      </w:rPr>
      <w:t xml:space="preserve"> of </w:t>
    </w:r>
    <w:r w:rsidR="008240BA">
      <w:rPr>
        <w:sz w:val="20"/>
      </w:rPr>
      <w:t>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3601" w:rsidRDefault="002A3601">
      <w:r>
        <w:separator/>
      </w:r>
    </w:p>
  </w:footnote>
  <w:footnote w:type="continuationSeparator" w:id="0">
    <w:p w:rsidR="002A3601" w:rsidRDefault="002A360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page" w:horzAnchor="margin" w:tblpY="710"/>
      <w:tblW w:w="10278" w:type="dxa"/>
      <w:tblLook w:val="01E0"/>
    </w:tblPr>
    <w:tblGrid>
      <w:gridCol w:w="2946"/>
      <w:gridCol w:w="4812"/>
      <w:gridCol w:w="2520"/>
    </w:tblGrid>
    <w:tr w:rsidR="00450936" w:rsidTr="00994CD9">
      <w:trPr>
        <w:trHeight w:val="64"/>
      </w:trPr>
      <w:tc>
        <w:tcPr>
          <w:tcW w:w="2946" w:type="dxa"/>
        </w:tcPr>
        <w:p w:rsidR="00450936" w:rsidRDefault="00450936" w:rsidP="000A29E8"/>
      </w:tc>
      <w:tc>
        <w:tcPr>
          <w:tcW w:w="4812" w:type="dxa"/>
        </w:tcPr>
        <w:p w:rsidR="00450936" w:rsidRPr="002B73CB" w:rsidRDefault="00450936" w:rsidP="000A29E8">
          <w:pPr>
            <w:jc w:val="center"/>
            <w:rPr>
              <w:rFonts w:ascii="BakerSignet" w:hAnsi="BakerSignet"/>
              <w:sz w:val="20"/>
            </w:rPr>
          </w:pPr>
        </w:p>
      </w:tc>
      <w:tc>
        <w:tcPr>
          <w:tcW w:w="2520" w:type="dxa"/>
        </w:tcPr>
        <w:p w:rsidR="00450936" w:rsidRPr="002B73CB" w:rsidRDefault="00450936" w:rsidP="000A29E8">
          <w:pPr>
            <w:jc w:val="right"/>
            <w:rPr>
              <w:rFonts w:ascii="BakerSignet" w:hAnsi="BakerSignet"/>
              <w:color w:val="006666"/>
              <w:sz w:val="20"/>
            </w:rPr>
          </w:pPr>
        </w:p>
      </w:tc>
    </w:tr>
    <w:tr w:rsidR="00450936" w:rsidTr="00994CD9">
      <w:trPr>
        <w:trHeight w:val="1640"/>
      </w:trPr>
      <w:tc>
        <w:tcPr>
          <w:tcW w:w="2946" w:type="dxa"/>
        </w:tcPr>
        <w:p w:rsidR="00450936" w:rsidRDefault="00450936" w:rsidP="000A29E8">
          <w:r>
            <w:rPr>
              <w:noProof/>
            </w:rPr>
            <w:drawing>
              <wp:inline distT="0" distB="0" distL="0" distR="0">
                <wp:extent cx="1706880" cy="1120140"/>
                <wp:effectExtent l="19050" t="0" r="7620" b="0"/>
                <wp:docPr id="8"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cstate="print"/>
                        <a:srcRect/>
                        <a:stretch>
                          <a:fillRect/>
                        </a:stretch>
                      </pic:blipFill>
                      <pic:spPr bwMode="auto">
                        <a:xfrm>
                          <a:off x="0" y="0"/>
                          <a:ext cx="1706880" cy="1120140"/>
                        </a:xfrm>
                        <a:prstGeom prst="rect">
                          <a:avLst/>
                        </a:prstGeom>
                        <a:noFill/>
                        <a:ln w="9525">
                          <a:noFill/>
                          <a:miter lim="800000"/>
                          <a:headEnd/>
                          <a:tailEnd/>
                        </a:ln>
                      </pic:spPr>
                    </pic:pic>
                  </a:graphicData>
                </a:graphic>
              </wp:inline>
            </w:drawing>
          </w:r>
        </w:p>
      </w:tc>
      <w:tc>
        <w:tcPr>
          <w:tcW w:w="4812" w:type="dxa"/>
          <w:vAlign w:val="center"/>
        </w:tcPr>
        <w:p w:rsidR="00450936" w:rsidRPr="00CC55AF" w:rsidRDefault="00450936" w:rsidP="007A1C96">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450936" w:rsidRPr="00CC55AF" w:rsidRDefault="00450936" w:rsidP="007A1C96">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450936" w:rsidRPr="0014717F" w:rsidRDefault="00450936" w:rsidP="007A1C96">
          <w:pPr>
            <w:spacing w:before="120"/>
            <w:jc w:val="center"/>
            <w:rPr>
              <w:sz w:val="18"/>
              <w:szCs w:val="18"/>
            </w:rPr>
          </w:pPr>
          <w:r w:rsidRPr="0014717F">
            <w:rPr>
              <w:sz w:val="18"/>
              <w:szCs w:val="18"/>
            </w:rPr>
            <w:t>BOB MARTINEZ CENTER</w:t>
          </w:r>
        </w:p>
        <w:p w:rsidR="00450936" w:rsidRPr="0014717F" w:rsidRDefault="00450936" w:rsidP="007A1C96">
          <w:pPr>
            <w:jc w:val="center"/>
            <w:rPr>
              <w:sz w:val="18"/>
              <w:szCs w:val="18"/>
            </w:rPr>
          </w:pPr>
          <w:r w:rsidRPr="0014717F">
            <w:rPr>
              <w:sz w:val="18"/>
              <w:szCs w:val="18"/>
            </w:rPr>
            <w:t>2600 BLAIR</w:t>
          </w:r>
          <w:r w:rsidR="00994CD9">
            <w:rPr>
              <w:sz w:val="18"/>
              <w:szCs w:val="18"/>
            </w:rPr>
            <w:t xml:space="preserve"> </w:t>
          </w:r>
          <w:r w:rsidRPr="0014717F">
            <w:rPr>
              <w:sz w:val="18"/>
              <w:szCs w:val="18"/>
            </w:rPr>
            <w:t>STONE ROAD</w:t>
          </w:r>
        </w:p>
        <w:p w:rsidR="00450936" w:rsidRPr="002B73CB" w:rsidRDefault="00450936" w:rsidP="007A1C96">
          <w:pPr>
            <w:jc w:val="center"/>
            <w:rPr>
              <w:rFonts w:ascii="BakerSignet" w:hAnsi="BakerSignet"/>
              <w:sz w:val="20"/>
            </w:rPr>
          </w:pPr>
          <w:r w:rsidRPr="0014717F">
            <w:rPr>
              <w:sz w:val="18"/>
              <w:szCs w:val="18"/>
            </w:rPr>
            <w:t>TALLAHASSEE, FLORIDA 32399-2400</w:t>
          </w:r>
        </w:p>
      </w:tc>
      <w:tc>
        <w:tcPr>
          <w:tcW w:w="2520" w:type="dxa"/>
        </w:tcPr>
        <w:p w:rsidR="00450936" w:rsidRPr="00B17F49" w:rsidRDefault="00450936" w:rsidP="007A1C96">
          <w:pPr>
            <w:jc w:val="right"/>
            <w:rPr>
              <w:color w:val="31849B"/>
              <w:sz w:val="18"/>
              <w:szCs w:val="18"/>
            </w:rPr>
          </w:pPr>
          <w:r w:rsidRPr="00B17F49">
            <w:rPr>
              <w:color w:val="31849B"/>
              <w:sz w:val="18"/>
              <w:szCs w:val="18"/>
            </w:rPr>
            <w:t>RICK SCOTT</w:t>
          </w:r>
        </w:p>
        <w:p w:rsidR="00450936" w:rsidRPr="00B17F49" w:rsidRDefault="00450936" w:rsidP="007A1C96">
          <w:pPr>
            <w:jc w:val="right"/>
            <w:rPr>
              <w:color w:val="31849B"/>
              <w:sz w:val="18"/>
              <w:szCs w:val="18"/>
            </w:rPr>
          </w:pPr>
          <w:r w:rsidRPr="00B17F49">
            <w:rPr>
              <w:color w:val="31849B"/>
              <w:sz w:val="18"/>
              <w:szCs w:val="18"/>
            </w:rPr>
            <w:t>GOVERNOR</w:t>
          </w:r>
        </w:p>
        <w:p w:rsidR="00450936" w:rsidRPr="00B17F49" w:rsidRDefault="00450936" w:rsidP="007A1C96">
          <w:pPr>
            <w:jc w:val="right"/>
            <w:rPr>
              <w:color w:val="31849B"/>
              <w:sz w:val="18"/>
              <w:szCs w:val="18"/>
            </w:rPr>
          </w:pPr>
        </w:p>
        <w:p w:rsidR="00450936" w:rsidRDefault="00450936" w:rsidP="007A1C96">
          <w:pPr>
            <w:jc w:val="right"/>
            <w:rPr>
              <w:color w:val="31849B"/>
              <w:sz w:val="18"/>
              <w:szCs w:val="18"/>
            </w:rPr>
          </w:pPr>
          <w:r w:rsidRPr="00B17F49">
            <w:rPr>
              <w:color w:val="31849B"/>
              <w:sz w:val="18"/>
              <w:szCs w:val="18"/>
            </w:rPr>
            <w:t>JENNIFER CARROLL</w:t>
          </w:r>
        </w:p>
        <w:p w:rsidR="00450936" w:rsidRPr="00B17F49" w:rsidRDefault="00450936" w:rsidP="007A1C96">
          <w:pPr>
            <w:jc w:val="right"/>
            <w:rPr>
              <w:color w:val="31849B"/>
              <w:sz w:val="18"/>
              <w:szCs w:val="18"/>
            </w:rPr>
          </w:pPr>
          <w:r w:rsidRPr="00B17F49">
            <w:rPr>
              <w:color w:val="31849B"/>
              <w:sz w:val="18"/>
              <w:szCs w:val="18"/>
            </w:rPr>
            <w:t>LT. GOVERNOR</w:t>
          </w:r>
        </w:p>
        <w:p w:rsidR="00450936" w:rsidRDefault="00450936" w:rsidP="007A1C96">
          <w:pPr>
            <w:jc w:val="right"/>
            <w:rPr>
              <w:color w:val="31849B"/>
              <w:sz w:val="18"/>
              <w:szCs w:val="18"/>
            </w:rPr>
          </w:pPr>
        </w:p>
        <w:p w:rsidR="00450936" w:rsidRPr="00B17F49" w:rsidRDefault="00450936" w:rsidP="00994CD9">
          <w:pPr>
            <w:ind w:left="-102"/>
            <w:jc w:val="right"/>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rsidR="00450936" w:rsidRPr="002B73CB" w:rsidRDefault="00450936" w:rsidP="007A1C96">
          <w:pPr>
            <w:jc w:val="right"/>
            <w:rPr>
              <w:rFonts w:ascii="BakerSignet" w:hAnsi="BakerSignet"/>
              <w:color w:val="006666"/>
              <w:sz w:val="20"/>
            </w:rPr>
          </w:pPr>
          <w:r w:rsidRPr="00B17F49">
            <w:rPr>
              <w:color w:val="31849B"/>
              <w:sz w:val="18"/>
              <w:szCs w:val="18"/>
            </w:rPr>
            <w:t>SECRETARY</w:t>
          </w:r>
        </w:p>
      </w:tc>
    </w:tr>
  </w:tbl>
  <w:p w:rsidR="00450936" w:rsidRDefault="0045093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936" w:rsidRPr="00A94602" w:rsidRDefault="00450936" w:rsidP="00C57019">
    <w:pPr>
      <w:pStyle w:val="Header"/>
      <w:pBdr>
        <w:bottom w:val="single" w:sz="4" w:space="1" w:color="auto"/>
      </w:pBdr>
      <w:tabs>
        <w:tab w:val="clear" w:pos="8640"/>
      </w:tabs>
      <w:jc w:val="center"/>
      <w:rPr>
        <w:b/>
        <w:caps/>
        <w:sz w:val="20"/>
      </w:rPr>
    </w:pPr>
    <w:r>
      <w:rPr>
        <w:b/>
        <w:caps/>
        <w:szCs w:val="22"/>
      </w:rPr>
      <w:t>NOTICE OF ADMINISTRATIVELY CORRECTED Permit</w:t>
    </w:r>
  </w:p>
  <w:p w:rsidR="00450936" w:rsidRPr="00A94602" w:rsidRDefault="00450936" w:rsidP="009F537A">
    <w:pPr>
      <w:pStyle w:val="Header"/>
      <w:tabs>
        <w:tab w:val="clear" w:pos="8640"/>
      </w:tabs>
      <w:rPr>
        <w:b/>
        <w:caps/>
        <w:sz w:val="2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936" w:rsidRPr="00A94602" w:rsidRDefault="00450936" w:rsidP="00C57019">
    <w:pPr>
      <w:pStyle w:val="Header"/>
      <w:pBdr>
        <w:bottom w:val="single" w:sz="4" w:space="1" w:color="auto"/>
      </w:pBdr>
      <w:tabs>
        <w:tab w:val="clear" w:pos="8640"/>
        <w:tab w:val="left" w:pos="665"/>
        <w:tab w:val="center" w:pos="5112"/>
      </w:tabs>
      <w:jc w:val="center"/>
      <w:rPr>
        <w:b/>
        <w:caps/>
        <w:sz w:val="20"/>
      </w:rPr>
    </w:pPr>
    <w:r>
      <w:rPr>
        <w:b/>
        <w:caps/>
        <w:szCs w:val="22"/>
      </w:rPr>
      <w:t>NOTICE OF ADMINISTRATIVELY CORRECTED PERMIT</w:t>
    </w:r>
  </w:p>
  <w:p w:rsidR="00450936" w:rsidRDefault="00450936" w:rsidP="009F537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AA176D"/>
    <w:multiLevelType w:val="hybridMultilevel"/>
    <w:tmpl w:val="B8BEF958"/>
    <w:lvl w:ilvl="0" w:tplc="1C88141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DD51D51"/>
    <w:multiLevelType w:val="hybridMultilevel"/>
    <w:tmpl w:val="DBB0887E"/>
    <w:lvl w:ilvl="0" w:tplc="1C88141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32770"/>
  </w:hdrShapeDefaults>
  <w:footnotePr>
    <w:footnote w:id="-1"/>
    <w:footnote w:id="0"/>
  </w:footnotePr>
  <w:endnotePr>
    <w:endnote w:id="-1"/>
    <w:endnote w:id="0"/>
  </w:endnotePr>
  <w:compat/>
  <w:rsids>
    <w:rsidRoot w:val="001227BD"/>
    <w:rsid w:val="0000699E"/>
    <w:rsid w:val="00050118"/>
    <w:rsid w:val="00054462"/>
    <w:rsid w:val="00085D88"/>
    <w:rsid w:val="0009526F"/>
    <w:rsid w:val="000A29E8"/>
    <w:rsid w:val="000B33FC"/>
    <w:rsid w:val="000E2F83"/>
    <w:rsid w:val="000F54B6"/>
    <w:rsid w:val="001227BD"/>
    <w:rsid w:val="0012337F"/>
    <w:rsid w:val="00182C11"/>
    <w:rsid w:val="001B58F7"/>
    <w:rsid w:val="001D1883"/>
    <w:rsid w:val="001F6599"/>
    <w:rsid w:val="002005DF"/>
    <w:rsid w:val="00242857"/>
    <w:rsid w:val="00274642"/>
    <w:rsid w:val="00285FA4"/>
    <w:rsid w:val="0028647D"/>
    <w:rsid w:val="002A3601"/>
    <w:rsid w:val="00310E8F"/>
    <w:rsid w:val="00316124"/>
    <w:rsid w:val="0033729E"/>
    <w:rsid w:val="00342929"/>
    <w:rsid w:val="00361D21"/>
    <w:rsid w:val="0039084C"/>
    <w:rsid w:val="003A4756"/>
    <w:rsid w:val="00421D31"/>
    <w:rsid w:val="00444CAE"/>
    <w:rsid w:val="00450936"/>
    <w:rsid w:val="004612E6"/>
    <w:rsid w:val="004852F0"/>
    <w:rsid w:val="004923DA"/>
    <w:rsid w:val="004E43A2"/>
    <w:rsid w:val="00552AFB"/>
    <w:rsid w:val="00591E86"/>
    <w:rsid w:val="005D548D"/>
    <w:rsid w:val="00615F8F"/>
    <w:rsid w:val="00655E4F"/>
    <w:rsid w:val="006C4445"/>
    <w:rsid w:val="006F38EC"/>
    <w:rsid w:val="00710853"/>
    <w:rsid w:val="00717085"/>
    <w:rsid w:val="007358CA"/>
    <w:rsid w:val="00774FA0"/>
    <w:rsid w:val="007A1C96"/>
    <w:rsid w:val="007B79D7"/>
    <w:rsid w:val="007C3DB4"/>
    <w:rsid w:val="007E0272"/>
    <w:rsid w:val="008240BA"/>
    <w:rsid w:val="0082792A"/>
    <w:rsid w:val="00870998"/>
    <w:rsid w:val="00882A74"/>
    <w:rsid w:val="008947F5"/>
    <w:rsid w:val="008F7FD3"/>
    <w:rsid w:val="00930674"/>
    <w:rsid w:val="00931434"/>
    <w:rsid w:val="00941167"/>
    <w:rsid w:val="009507C6"/>
    <w:rsid w:val="00966B06"/>
    <w:rsid w:val="00994CD9"/>
    <w:rsid w:val="009B167F"/>
    <w:rsid w:val="009B6144"/>
    <w:rsid w:val="009F537A"/>
    <w:rsid w:val="00A00E5E"/>
    <w:rsid w:val="00A04A18"/>
    <w:rsid w:val="00A92329"/>
    <w:rsid w:val="00AB2928"/>
    <w:rsid w:val="00AC4BDE"/>
    <w:rsid w:val="00AD663F"/>
    <w:rsid w:val="00AD75DE"/>
    <w:rsid w:val="00AE1BE0"/>
    <w:rsid w:val="00B07F25"/>
    <w:rsid w:val="00B24609"/>
    <w:rsid w:val="00B30A94"/>
    <w:rsid w:val="00B45C05"/>
    <w:rsid w:val="00B84D59"/>
    <w:rsid w:val="00BC1CE6"/>
    <w:rsid w:val="00BC382C"/>
    <w:rsid w:val="00BD2B34"/>
    <w:rsid w:val="00BE50ED"/>
    <w:rsid w:val="00C206C1"/>
    <w:rsid w:val="00C44B5C"/>
    <w:rsid w:val="00C550EF"/>
    <w:rsid w:val="00C57019"/>
    <w:rsid w:val="00C660C6"/>
    <w:rsid w:val="00C703B2"/>
    <w:rsid w:val="00C84550"/>
    <w:rsid w:val="00C87393"/>
    <w:rsid w:val="00CB2FF7"/>
    <w:rsid w:val="00CD1A45"/>
    <w:rsid w:val="00CD1F97"/>
    <w:rsid w:val="00D02FDA"/>
    <w:rsid w:val="00D248E2"/>
    <w:rsid w:val="00D31964"/>
    <w:rsid w:val="00D5129C"/>
    <w:rsid w:val="00D51FF9"/>
    <w:rsid w:val="00D64A1F"/>
    <w:rsid w:val="00D91D0C"/>
    <w:rsid w:val="00D9426B"/>
    <w:rsid w:val="00DB69BE"/>
    <w:rsid w:val="00DF5A65"/>
    <w:rsid w:val="00E15F33"/>
    <w:rsid w:val="00E32690"/>
    <w:rsid w:val="00E335CD"/>
    <w:rsid w:val="00E617DB"/>
    <w:rsid w:val="00E86EDB"/>
    <w:rsid w:val="00EB6AAC"/>
    <w:rsid w:val="00ED2E64"/>
    <w:rsid w:val="00EF1EDE"/>
    <w:rsid w:val="00F07667"/>
    <w:rsid w:val="00F14F6A"/>
    <w:rsid w:val="00F31052"/>
    <w:rsid w:val="00F52496"/>
    <w:rsid w:val="00F65CD4"/>
    <w:rsid w:val="00F93709"/>
    <w:rsid w:val="00FA29B5"/>
    <w:rsid w:val="00FB21B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86EDB"/>
    <w:pPr>
      <w:tabs>
        <w:tab w:val="left" w:pos="720"/>
        <w:tab w:val="left" w:pos="5040"/>
        <w:tab w:val="right" w:pos="10080"/>
      </w:tabs>
      <w:jc w:val="both"/>
    </w:pPr>
    <w:rPr>
      <w:sz w:val="22"/>
    </w:rPr>
  </w:style>
  <w:style w:type="paragraph" w:styleId="Heading1">
    <w:name w:val="heading 1"/>
    <w:basedOn w:val="Normal"/>
    <w:next w:val="Normal"/>
    <w:qFormat/>
    <w:rsid w:val="00E86EDB"/>
    <w:pPr>
      <w:keepNext/>
      <w:tabs>
        <w:tab w:val="clear" w:pos="720"/>
        <w:tab w:val="clear" w:pos="5040"/>
        <w:tab w:val="clear" w:pos="10080"/>
      </w:tabs>
      <w:jc w:val="center"/>
      <w:outlineLvl w:val="0"/>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86EDB"/>
    <w:pPr>
      <w:tabs>
        <w:tab w:val="clear" w:pos="720"/>
        <w:tab w:val="clear" w:pos="5040"/>
        <w:tab w:val="clear" w:pos="10080"/>
        <w:tab w:val="center" w:pos="4320"/>
        <w:tab w:val="right" w:pos="8640"/>
      </w:tabs>
    </w:pPr>
  </w:style>
  <w:style w:type="paragraph" w:styleId="Footer">
    <w:name w:val="footer"/>
    <w:basedOn w:val="Normal"/>
    <w:link w:val="FooterChar"/>
    <w:rsid w:val="00E86EDB"/>
    <w:pPr>
      <w:tabs>
        <w:tab w:val="clear" w:pos="720"/>
        <w:tab w:val="clear" w:pos="5040"/>
        <w:tab w:val="clear" w:pos="10080"/>
        <w:tab w:val="center" w:pos="4320"/>
        <w:tab w:val="right" w:pos="8640"/>
      </w:tabs>
    </w:pPr>
  </w:style>
  <w:style w:type="paragraph" w:styleId="BodyText">
    <w:name w:val="Body Text"/>
    <w:basedOn w:val="Normal"/>
    <w:rsid w:val="00E86EDB"/>
    <w:pPr>
      <w:tabs>
        <w:tab w:val="clear" w:pos="720"/>
        <w:tab w:val="clear" w:pos="5040"/>
        <w:tab w:val="clear" w:pos="10080"/>
      </w:tabs>
    </w:pPr>
  </w:style>
  <w:style w:type="paragraph" w:styleId="BodyText2">
    <w:name w:val="Body Text 2"/>
    <w:basedOn w:val="Normal"/>
    <w:rsid w:val="00E86EDB"/>
    <w:pPr>
      <w:tabs>
        <w:tab w:val="left" w:pos="0"/>
      </w:tabs>
    </w:pPr>
    <w:rPr>
      <w:sz w:val="18"/>
    </w:rPr>
  </w:style>
  <w:style w:type="paragraph" w:styleId="ListParagraph">
    <w:name w:val="List Paragraph"/>
    <w:basedOn w:val="Normal"/>
    <w:uiPriority w:val="34"/>
    <w:qFormat/>
    <w:rsid w:val="001F6599"/>
    <w:pPr>
      <w:ind w:left="720"/>
      <w:contextualSpacing/>
    </w:pPr>
  </w:style>
  <w:style w:type="paragraph" w:styleId="BalloonText">
    <w:name w:val="Balloon Text"/>
    <w:basedOn w:val="Normal"/>
    <w:link w:val="BalloonTextChar"/>
    <w:rsid w:val="0028647D"/>
    <w:rPr>
      <w:rFonts w:ascii="Tahoma" w:hAnsi="Tahoma" w:cs="Tahoma"/>
      <w:sz w:val="16"/>
      <w:szCs w:val="16"/>
    </w:rPr>
  </w:style>
  <w:style w:type="character" w:customStyle="1" w:styleId="BalloonTextChar">
    <w:name w:val="Balloon Text Char"/>
    <w:basedOn w:val="DefaultParagraphFont"/>
    <w:link w:val="BalloonText"/>
    <w:rsid w:val="0028647D"/>
    <w:rPr>
      <w:rFonts w:ascii="Tahoma" w:hAnsi="Tahoma" w:cs="Tahoma"/>
      <w:sz w:val="16"/>
      <w:szCs w:val="16"/>
    </w:rPr>
  </w:style>
  <w:style w:type="character" w:styleId="Hyperlink">
    <w:name w:val="Hyperlink"/>
    <w:basedOn w:val="DefaultParagraphFont"/>
    <w:rsid w:val="00D9426B"/>
    <w:rPr>
      <w:color w:val="0000FF" w:themeColor="hyperlink"/>
      <w:u w:val="single"/>
    </w:rPr>
  </w:style>
  <w:style w:type="character" w:customStyle="1" w:styleId="HeaderChar">
    <w:name w:val="Header Char"/>
    <w:basedOn w:val="DefaultParagraphFont"/>
    <w:link w:val="Header"/>
    <w:locked/>
    <w:rsid w:val="00FA29B5"/>
    <w:rPr>
      <w:sz w:val="22"/>
    </w:rPr>
  </w:style>
  <w:style w:type="character" w:customStyle="1" w:styleId="FooterChar">
    <w:name w:val="Footer Char"/>
    <w:basedOn w:val="DefaultParagraphFont"/>
    <w:link w:val="Footer"/>
    <w:locked/>
    <w:rsid w:val="00FA29B5"/>
    <w:rPr>
      <w:sz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lynn.scearce@dep.state.fl.u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arbara.friday@dep.state.fl.us"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zziez.natasha@epa.gov"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oquendo.ana@epamail.epa.gov"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C368E5-2EAF-4AC3-85DE-9DA352E39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4</Pages>
  <Words>1015</Words>
  <Characters>5790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STATE OF FLORIDA</vt:lpstr>
    </vt:vector>
  </TitlesOfParts>
  <Company>DARM</Company>
  <LinksUpToDate>false</LinksUpToDate>
  <CharactersWithSpaces>6792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 OF FLORIDA</dc:title>
  <dc:creator>Bruce Mitchell</dc:creator>
  <cp:lastModifiedBy>arif_s</cp:lastModifiedBy>
  <cp:revision>2</cp:revision>
  <cp:lastPrinted>2010-10-27T20:13:00Z</cp:lastPrinted>
  <dcterms:created xsi:type="dcterms:W3CDTF">2013-01-28T19:17:00Z</dcterms:created>
  <dcterms:modified xsi:type="dcterms:W3CDTF">2013-01-28T19:17:00Z</dcterms:modified>
</cp:coreProperties>
</file>